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92"/>
        <w:gridCol w:w="298"/>
        <w:gridCol w:w="594"/>
        <w:gridCol w:w="893"/>
        <w:gridCol w:w="893"/>
        <w:gridCol w:w="893"/>
        <w:gridCol w:w="893"/>
        <w:gridCol w:w="894"/>
        <w:gridCol w:w="20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560" w:lineRule="exact"/>
              <w:ind w:left="0" w:leftChars="0" w:right="0" w:rightChars="0" w:firstLine="640" w:firstLineChars="200"/>
              <w:outlineLvl w:val="9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4"/>
                <w:lang w:bidi="ar"/>
              </w:rPr>
              <w:t>附件2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2021年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上海交通大学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山西省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专精特新”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中小企业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专题培训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班报名表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所在企业（盖章）：                        填表日期：    年  月  日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个   人   信   息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民族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 小二寸蓝底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证件照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职务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政治面貌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学历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手机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身份证号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健康状况</w:t>
            </w:r>
          </w:p>
        </w:tc>
        <w:tc>
          <w:tcPr>
            <w:tcW w:w="4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通讯地址</w:t>
            </w:r>
          </w:p>
        </w:tc>
        <w:tc>
          <w:tcPr>
            <w:tcW w:w="4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主要培训经历</w:t>
            </w:r>
          </w:p>
        </w:tc>
        <w:tc>
          <w:tcPr>
            <w:tcW w:w="7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社会职务及所获荣誉</w:t>
            </w:r>
          </w:p>
        </w:tc>
        <w:tc>
          <w:tcPr>
            <w:tcW w:w="7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所在企业情况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企业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名称</w:t>
            </w:r>
          </w:p>
        </w:tc>
        <w:tc>
          <w:tcPr>
            <w:tcW w:w="267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是否有党组织</w:t>
            </w:r>
          </w:p>
        </w:tc>
        <w:tc>
          <w:tcPr>
            <w:tcW w:w="378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所属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行业</w:t>
            </w:r>
          </w:p>
        </w:tc>
        <w:tc>
          <w:tcPr>
            <w:tcW w:w="2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主导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产品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所属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区县</w:t>
            </w:r>
          </w:p>
        </w:tc>
        <w:tc>
          <w:tcPr>
            <w:tcW w:w="2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 xml:space="preserve">通讯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地址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从业人数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法人代表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2020年营收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企业发展基本情况</w:t>
            </w:r>
          </w:p>
        </w:tc>
        <w:tc>
          <w:tcPr>
            <w:tcW w:w="736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8"/>
                <w:lang w:bidi="ar"/>
              </w:rPr>
              <w:t>市级/综改区中小企业主管部门意见（盖章）</w:t>
            </w:r>
          </w:p>
        </w:tc>
        <w:tc>
          <w:tcPr>
            <w:tcW w:w="7360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SourceHan">
    <w:altName w:val="思源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4814"/>
    <w:rsid w:val="628748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2021-05-14T09:32:00Z</dcterms:created>
  <dc:creator>Administrator</dc:creator>
  <cp:lastModifiedBy>Administrator</cp:lastModifiedBy>
  <dcterms:modified xsi:type="dcterms:W3CDTF">2021-05-14T09:32:46Z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