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宋体"/>
          <w:b w:val="0"/>
          <w:bCs w:val="0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宋体"/>
          <w:b w:val="0"/>
          <w:bCs w:val="0"/>
          <w:color w:val="000000"/>
          <w:kern w:val="0"/>
          <w:sz w:val="36"/>
          <w:szCs w:val="36"/>
        </w:rPr>
        <w:t>服务“专精特新”中小企业绩效目标表</w:t>
      </w:r>
    </w:p>
    <w:bookmarkEnd w:id="0"/>
    <w:tbl>
      <w:tblPr>
        <w:tblStyle w:val="4"/>
        <w:tblW w:w="9502" w:type="dxa"/>
        <w:jc w:val="center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3575"/>
        <w:gridCol w:w="2910"/>
        <w:gridCol w:w="1140"/>
        <w:gridCol w:w="10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7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b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="宋体" w:hAnsi="宋体" w:eastAsia="宋体" w:cs="仿宋_GB2312"/>
                <w:b/>
                <w:color w:val="000000"/>
                <w:kern w:val="0"/>
                <w:sz w:val="21"/>
                <w:szCs w:val="18"/>
              </w:rPr>
              <w:t>指</w:t>
            </w:r>
            <w:r>
              <w:rPr>
                <w:rFonts w:hint="eastAsia" w:ascii="宋体" w:hAnsi="宋体" w:cs="仿宋_GB2312"/>
                <w:b/>
                <w:color w:val="000000"/>
                <w:kern w:val="0"/>
                <w:sz w:val="21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仿宋_GB2312"/>
                <w:b/>
                <w:color w:val="000000"/>
                <w:kern w:val="0"/>
                <w:sz w:val="21"/>
                <w:szCs w:val="18"/>
              </w:rPr>
              <w:t>标</w:t>
            </w:r>
            <w:r>
              <w:rPr>
                <w:rFonts w:hint="eastAsia" w:ascii="宋体" w:hAnsi="宋体" w:cs="仿宋_GB2312"/>
                <w:b/>
                <w:color w:val="000000"/>
                <w:kern w:val="0"/>
                <w:sz w:val="21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仿宋_GB2312"/>
                <w:b/>
                <w:color w:val="000000"/>
                <w:kern w:val="0"/>
                <w:sz w:val="21"/>
                <w:szCs w:val="18"/>
              </w:rPr>
              <w:t>名</w:t>
            </w:r>
            <w:r>
              <w:rPr>
                <w:rFonts w:hint="eastAsia" w:ascii="宋体" w:hAnsi="宋体" w:cs="仿宋_GB2312"/>
                <w:b/>
                <w:color w:val="000000"/>
                <w:kern w:val="0"/>
                <w:sz w:val="21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仿宋_GB2312"/>
                <w:b/>
                <w:color w:val="000000"/>
                <w:kern w:val="0"/>
                <w:sz w:val="21"/>
                <w:szCs w:val="18"/>
              </w:rPr>
              <w:t>称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b/>
                <w:color w:val="000000"/>
                <w:kern w:val="0"/>
                <w:sz w:val="21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b/>
                <w:color w:val="000000"/>
                <w:kern w:val="0"/>
                <w:sz w:val="21"/>
                <w:szCs w:val="18"/>
              </w:rPr>
              <w:t>实施</w:t>
            </w:r>
            <w:r>
              <w:rPr>
                <w:rFonts w:hint="eastAsia" w:ascii="宋体" w:hAnsi="宋体" w:eastAsia="宋体" w:cs="仿宋_GB2312"/>
                <w:b/>
                <w:color w:val="000000"/>
                <w:kern w:val="0"/>
                <w:sz w:val="21"/>
                <w:szCs w:val="18"/>
                <w:lang w:val="en-US" w:eastAsia="zh-CN"/>
              </w:rPr>
              <w:t>满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b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="宋体" w:hAnsi="宋体" w:eastAsia="宋体" w:cs="仿宋_GB2312"/>
                <w:b/>
                <w:color w:val="000000"/>
                <w:kern w:val="0"/>
                <w:sz w:val="21"/>
                <w:szCs w:val="18"/>
                <w:lang w:val="en-US" w:eastAsia="zh-CN"/>
              </w:rPr>
              <w:t>第一年</w:t>
            </w:r>
          </w:p>
        </w:tc>
        <w:tc>
          <w:tcPr>
            <w:tcW w:w="10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b/>
                <w:color w:val="000000"/>
                <w:kern w:val="0"/>
                <w:sz w:val="21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b/>
                <w:color w:val="000000"/>
                <w:kern w:val="0"/>
                <w:sz w:val="21"/>
                <w:szCs w:val="18"/>
              </w:rPr>
              <w:t>实施</w:t>
            </w:r>
            <w:r>
              <w:rPr>
                <w:rFonts w:hint="eastAsia" w:ascii="宋体" w:hAnsi="宋体" w:eastAsia="宋体" w:cs="仿宋_GB2312"/>
                <w:b/>
                <w:color w:val="000000"/>
                <w:kern w:val="0"/>
                <w:sz w:val="21"/>
                <w:szCs w:val="18"/>
                <w:lang w:val="en-US" w:eastAsia="zh-CN"/>
              </w:rPr>
              <w:t>满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b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="宋体" w:hAnsi="宋体" w:eastAsia="宋体" w:cs="仿宋_GB2312"/>
                <w:b/>
                <w:color w:val="000000"/>
                <w:kern w:val="0"/>
                <w:sz w:val="21"/>
                <w:szCs w:val="18"/>
                <w:lang w:val="en-US" w:eastAsia="zh-CN"/>
              </w:rPr>
              <w:t>第二年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18"/>
              </w:rPr>
              <w:t>服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18"/>
              </w:rPr>
            </w:pP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18"/>
              </w:rPr>
              <w:t>务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18"/>
              </w:rPr>
            </w:pP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18"/>
              </w:rPr>
              <w:t>成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18"/>
              </w:rPr>
            </w:pP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sz w:val="21"/>
                <w:szCs w:val="1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18"/>
              </w:rPr>
              <w:t>效</w:t>
            </w:r>
          </w:p>
        </w:tc>
        <w:tc>
          <w:tcPr>
            <w:tcW w:w="6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仿宋_GB2312"/>
                <w:b/>
                <w:color w:val="000000"/>
                <w:sz w:val="21"/>
                <w:szCs w:val="1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18"/>
                <w:lang w:val="en-US" w:eastAsia="zh-CN"/>
              </w:rPr>
              <w:t>计划服务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18"/>
              </w:rPr>
              <w:t>省级“专精特新”中小企业数（家）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仿宋_GB2312"/>
                <w:b/>
                <w:color w:val="000000"/>
                <w:sz w:val="21"/>
                <w:szCs w:val="18"/>
                <w:lang w:val="en-US" w:eastAsia="zh-CN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仿宋_GB2312"/>
                <w:b/>
                <w:color w:val="000000"/>
                <w:sz w:val="21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18"/>
              </w:rPr>
            </w:pPr>
          </w:p>
        </w:tc>
        <w:tc>
          <w:tcPr>
            <w:tcW w:w="6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仿宋_GB2312"/>
                <w:b/>
                <w:color w:val="000000"/>
                <w:sz w:val="21"/>
                <w:szCs w:val="1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18"/>
                <w:lang w:val="en-US" w:eastAsia="zh-CN"/>
              </w:rPr>
              <w:t>计划服务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18"/>
              </w:rPr>
              <w:t>国家级专精特新“小巨人”企业数（家）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仿宋_GB2312"/>
                <w:b/>
                <w:color w:val="000000"/>
                <w:sz w:val="21"/>
                <w:szCs w:val="18"/>
                <w:lang w:val="en-US" w:eastAsia="zh-CN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仿宋_GB2312"/>
                <w:b/>
                <w:color w:val="000000"/>
                <w:sz w:val="21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仿宋_GB2312"/>
                <w:color w:val="000000"/>
                <w:sz w:val="21"/>
                <w:szCs w:val="18"/>
              </w:rPr>
            </w:pPr>
          </w:p>
        </w:tc>
        <w:tc>
          <w:tcPr>
            <w:tcW w:w="3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18"/>
              </w:rPr>
              <w:t>服务对接创新成果转化数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18"/>
              </w:rPr>
              <w:t>（研究成果转化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18"/>
                <w:lang w:val="en-US" w:eastAsia="zh-CN"/>
              </w:rPr>
              <w:t>)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18"/>
              </w:rPr>
              <w:t>为产品的数量）（项）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仿宋_GB2312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宋体" w:hAnsi="宋体" w:eastAsia="宋体" w:cs="仿宋_GB2312"/>
                <w:bCs/>
                <w:color w:val="000000"/>
                <w:sz w:val="21"/>
                <w:szCs w:val="18"/>
              </w:rPr>
              <w:t>省级“专精特新”中小企业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仿宋_GB2312"/>
                <w:b/>
                <w:color w:val="000000"/>
                <w:sz w:val="21"/>
                <w:szCs w:val="18"/>
                <w:lang w:val="en-US" w:eastAsia="zh-CN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仿宋_GB2312"/>
                <w:b/>
                <w:color w:val="000000"/>
                <w:sz w:val="21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仿宋_GB2312"/>
                <w:color w:val="000000"/>
                <w:sz w:val="21"/>
                <w:szCs w:val="18"/>
              </w:rPr>
            </w:pPr>
          </w:p>
        </w:tc>
        <w:tc>
          <w:tcPr>
            <w:tcW w:w="3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sz w:val="21"/>
                <w:szCs w:val="18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仿宋_GB2312"/>
                <w:b/>
                <w:color w:val="000000"/>
                <w:sz w:val="21"/>
                <w:szCs w:val="1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18"/>
              </w:rPr>
              <w:t>国家级专精特新“小巨人”企业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仿宋_GB2312"/>
                <w:b/>
                <w:color w:val="000000"/>
                <w:sz w:val="21"/>
                <w:szCs w:val="18"/>
                <w:lang w:val="en-US" w:eastAsia="zh-CN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仿宋_GB2312"/>
                <w:b/>
                <w:color w:val="000000"/>
                <w:sz w:val="21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仿宋_GB2312"/>
                <w:color w:val="000000"/>
                <w:sz w:val="21"/>
                <w:szCs w:val="18"/>
              </w:rPr>
            </w:pPr>
          </w:p>
        </w:tc>
        <w:tc>
          <w:tcPr>
            <w:tcW w:w="3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18"/>
              </w:rPr>
              <w:t>服务对接高等院校、科研院所等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sz w:val="21"/>
                <w:szCs w:val="1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18"/>
              </w:rPr>
              <w:t>合作项目数（项）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仿宋_GB2312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宋体" w:hAnsi="宋体" w:eastAsia="宋体" w:cs="仿宋_GB2312"/>
                <w:bCs/>
                <w:color w:val="000000"/>
                <w:sz w:val="21"/>
                <w:szCs w:val="18"/>
              </w:rPr>
              <w:t>省级“专精特新”中小企业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firstLine="663" w:firstLineChars="300"/>
              <w:rPr>
                <w:rFonts w:hint="eastAsia" w:ascii="宋体" w:hAnsi="宋体" w:eastAsia="宋体" w:cs="仿宋_GB2312"/>
                <w:color w:val="000000"/>
                <w:sz w:val="21"/>
                <w:szCs w:val="18"/>
                <w:lang w:val="en-US" w:eastAsia="zh-CN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firstLine="663" w:firstLineChars="300"/>
              <w:rPr>
                <w:rFonts w:hint="eastAsia" w:ascii="宋体" w:hAnsi="宋体" w:eastAsia="宋体" w:cs="仿宋_GB2312"/>
                <w:color w:val="000000"/>
                <w:sz w:val="21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仿宋_GB2312"/>
                <w:color w:val="000000"/>
                <w:sz w:val="21"/>
                <w:szCs w:val="18"/>
              </w:rPr>
            </w:pPr>
          </w:p>
        </w:tc>
        <w:tc>
          <w:tcPr>
            <w:tcW w:w="3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18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仿宋_GB2312"/>
                <w:b/>
                <w:color w:val="000000"/>
                <w:sz w:val="21"/>
                <w:szCs w:val="1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18"/>
              </w:rPr>
              <w:t>国家级专精特新“小巨人”企业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仿宋_GB2312"/>
                <w:color w:val="000000"/>
                <w:sz w:val="21"/>
                <w:szCs w:val="18"/>
                <w:lang w:val="en-US" w:eastAsia="zh-CN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仿宋_GB2312"/>
                <w:color w:val="000000"/>
                <w:sz w:val="21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仿宋_GB2312"/>
                <w:color w:val="000000"/>
                <w:sz w:val="21"/>
                <w:szCs w:val="18"/>
              </w:rPr>
            </w:pPr>
          </w:p>
        </w:tc>
        <w:tc>
          <w:tcPr>
            <w:tcW w:w="3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sz w:val="21"/>
                <w:szCs w:val="1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18"/>
              </w:rPr>
              <w:t>新申请专利数（项）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仿宋_GB2312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宋体" w:hAnsi="宋体" w:eastAsia="宋体" w:cs="仿宋_GB2312"/>
                <w:bCs/>
                <w:color w:val="000000"/>
                <w:sz w:val="21"/>
                <w:szCs w:val="18"/>
              </w:rPr>
              <w:t>省级“专精特新”中小企业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仿宋_GB2312"/>
                <w:color w:val="000000"/>
                <w:sz w:val="21"/>
                <w:szCs w:val="18"/>
                <w:lang w:val="en-US" w:eastAsia="zh-CN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仿宋_GB2312"/>
                <w:color w:val="000000"/>
                <w:sz w:val="21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仿宋_GB2312"/>
                <w:color w:val="000000"/>
                <w:sz w:val="21"/>
                <w:szCs w:val="18"/>
              </w:rPr>
            </w:pPr>
          </w:p>
        </w:tc>
        <w:tc>
          <w:tcPr>
            <w:tcW w:w="3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18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仿宋_GB2312"/>
                <w:b/>
                <w:color w:val="000000"/>
                <w:sz w:val="21"/>
                <w:szCs w:val="1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18"/>
              </w:rPr>
              <w:t>国家级专精特新“小巨人”企业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仿宋_GB2312"/>
                <w:color w:val="000000"/>
                <w:sz w:val="21"/>
                <w:szCs w:val="18"/>
                <w:lang w:val="en-US" w:eastAsia="zh-CN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仿宋_GB2312"/>
                <w:color w:val="000000"/>
                <w:sz w:val="21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仿宋_GB2312"/>
                <w:color w:val="000000"/>
                <w:sz w:val="21"/>
                <w:szCs w:val="18"/>
              </w:rPr>
            </w:pPr>
          </w:p>
        </w:tc>
        <w:tc>
          <w:tcPr>
            <w:tcW w:w="3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sz w:val="21"/>
                <w:szCs w:val="1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18"/>
              </w:rPr>
              <w:t>＊上云企业数（家）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仿宋_GB2312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宋体" w:hAnsi="宋体" w:eastAsia="宋体" w:cs="仿宋_GB2312"/>
                <w:bCs/>
                <w:color w:val="000000"/>
                <w:sz w:val="21"/>
                <w:szCs w:val="18"/>
              </w:rPr>
              <w:t>省级“专精特新”中小企业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仿宋_GB2312"/>
                <w:color w:val="000000"/>
                <w:sz w:val="21"/>
                <w:szCs w:val="18"/>
                <w:lang w:val="en-US" w:eastAsia="zh-CN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仿宋_GB2312"/>
                <w:color w:val="000000"/>
                <w:sz w:val="21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仿宋_GB2312"/>
                <w:color w:val="000000"/>
                <w:sz w:val="21"/>
                <w:szCs w:val="18"/>
              </w:rPr>
            </w:pPr>
          </w:p>
        </w:tc>
        <w:tc>
          <w:tcPr>
            <w:tcW w:w="3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18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仿宋_GB2312"/>
                <w:b/>
                <w:color w:val="000000"/>
                <w:sz w:val="21"/>
                <w:szCs w:val="1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18"/>
              </w:rPr>
              <w:t>国家级专精特新“小巨人”企业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仿宋_GB2312"/>
                <w:color w:val="000000"/>
                <w:sz w:val="21"/>
                <w:szCs w:val="18"/>
                <w:lang w:val="en-US" w:eastAsia="zh-CN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仿宋_GB2312"/>
                <w:color w:val="000000"/>
                <w:sz w:val="21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仿宋_GB2312"/>
                <w:color w:val="000000"/>
                <w:sz w:val="21"/>
                <w:szCs w:val="18"/>
              </w:rPr>
            </w:pPr>
          </w:p>
        </w:tc>
        <w:tc>
          <w:tcPr>
            <w:tcW w:w="3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sz w:val="21"/>
                <w:szCs w:val="1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18"/>
              </w:rPr>
              <w:t>＊数字化改造企业数（家）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仿宋_GB2312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宋体" w:hAnsi="宋体" w:eastAsia="宋体" w:cs="仿宋_GB2312"/>
                <w:bCs/>
                <w:color w:val="000000"/>
                <w:sz w:val="21"/>
                <w:szCs w:val="18"/>
              </w:rPr>
              <w:t>省级“专精特新”中小企业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仿宋_GB2312"/>
                <w:color w:val="000000"/>
                <w:sz w:val="21"/>
                <w:szCs w:val="18"/>
                <w:lang w:val="en-US" w:eastAsia="zh-CN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仿宋_GB2312"/>
                <w:color w:val="000000"/>
                <w:sz w:val="21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仿宋_GB2312"/>
                <w:color w:val="000000"/>
                <w:sz w:val="21"/>
                <w:szCs w:val="18"/>
              </w:rPr>
            </w:pPr>
          </w:p>
        </w:tc>
        <w:tc>
          <w:tcPr>
            <w:tcW w:w="3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18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仿宋_GB2312"/>
                <w:b/>
                <w:color w:val="000000"/>
                <w:sz w:val="21"/>
                <w:szCs w:val="1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18"/>
              </w:rPr>
              <w:t>国家级专精特新“小巨人”企业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仿宋_GB2312"/>
                <w:color w:val="000000"/>
                <w:sz w:val="21"/>
                <w:szCs w:val="18"/>
                <w:lang w:val="en-US" w:eastAsia="zh-CN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仿宋_GB2312"/>
                <w:color w:val="000000"/>
                <w:sz w:val="21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仿宋_GB2312"/>
                <w:color w:val="000000"/>
                <w:sz w:val="21"/>
                <w:szCs w:val="18"/>
              </w:rPr>
            </w:pPr>
          </w:p>
        </w:tc>
        <w:tc>
          <w:tcPr>
            <w:tcW w:w="648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sz w:val="21"/>
                <w:szCs w:val="1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18"/>
              </w:rPr>
              <w:t>＊国家级专精特新“小巨人”企业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18"/>
              </w:rPr>
              <w:t>数字化研发设计工具普及率（%）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仿宋_GB2312"/>
                <w:color w:val="000000"/>
                <w:sz w:val="21"/>
                <w:szCs w:val="18"/>
                <w:lang w:val="en-US" w:eastAsia="zh-CN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仿宋_GB2312"/>
                <w:color w:val="000000"/>
                <w:sz w:val="21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仿宋_GB2312"/>
                <w:color w:val="000000"/>
                <w:sz w:val="21"/>
                <w:szCs w:val="18"/>
              </w:rPr>
            </w:pPr>
          </w:p>
        </w:tc>
        <w:tc>
          <w:tcPr>
            <w:tcW w:w="3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sz w:val="21"/>
                <w:szCs w:val="1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18"/>
              </w:rPr>
              <w:t>工业设计赋能产品数（项）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仿宋_GB2312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宋体" w:hAnsi="宋体" w:eastAsia="宋体" w:cs="仿宋_GB2312"/>
                <w:bCs/>
                <w:color w:val="000000"/>
                <w:sz w:val="21"/>
                <w:szCs w:val="18"/>
              </w:rPr>
              <w:t>省级“专精特新”中小企业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仿宋_GB2312"/>
                <w:color w:val="000000"/>
                <w:sz w:val="21"/>
                <w:szCs w:val="18"/>
                <w:lang w:val="en-US" w:eastAsia="zh-CN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仿宋_GB2312"/>
                <w:color w:val="000000"/>
                <w:sz w:val="21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仿宋_GB2312"/>
                <w:color w:val="000000"/>
                <w:sz w:val="21"/>
                <w:szCs w:val="18"/>
              </w:rPr>
            </w:pPr>
          </w:p>
        </w:tc>
        <w:tc>
          <w:tcPr>
            <w:tcW w:w="3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18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仿宋_GB2312"/>
                <w:b/>
                <w:color w:val="000000"/>
                <w:sz w:val="21"/>
                <w:szCs w:val="1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18"/>
              </w:rPr>
              <w:t>国家级专精特新“小巨人”企业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仿宋_GB2312"/>
                <w:color w:val="000000"/>
                <w:sz w:val="21"/>
                <w:szCs w:val="18"/>
                <w:lang w:val="en-US" w:eastAsia="zh-CN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仿宋_GB2312"/>
                <w:color w:val="000000"/>
                <w:sz w:val="21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仿宋_GB2312"/>
                <w:color w:val="000000"/>
                <w:sz w:val="21"/>
                <w:szCs w:val="18"/>
              </w:rPr>
            </w:pPr>
          </w:p>
        </w:tc>
        <w:tc>
          <w:tcPr>
            <w:tcW w:w="3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sz w:val="21"/>
                <w:szCs w:val="1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18"/>
              </w:rPr>
              <w:t>帮助企业对接获得融资额度（万元）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仿宋_GB2312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宋体" w:hAnsi="宋体" w:eastAsia="宋体" w:cs="仿宋_GB2312"/>
                <w:bCs/>
                <w:color w:val="000000"/>
                <w:sz w:val="21"/>
                <w:szCs w:val="18"/>
              </w:rPr>
              <w:t>省级“专精特新”中小企业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仿宋_GB2312"/>
                <w:color w:val="000000"/>
                <w:sz w:val="21"/>
                <w:szCs w:val="18"/>
                <w:lang w:val="en-US" w:eastAsia="zh-CN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仿宋_GB2312"/>
                <w:color w:val="000000"/>
                <w:sz w:val="21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仿宋_GB2312"/>
                <w:color w:val="000000"/>
                <w:sz w:val="21"/>
                <w:szCs w:val="18"/>
              </w:rPr>
            </w:pPr>
          </w:p>
        </w:tc>
        <w:tc>
          <w:tcPr>
            <w:tcW w:w="3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18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仿宋_GB2312"/>
                <w:b/>
                <w:color w:val="000000"/>
                <w:sz w:val="21"/>
                <w:szCs w:val="1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18"/>
              </w:rPr>
              <w:t>国家级专精特新“小巨人”企业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仿宋_GB2312"/>
                <w:color w:val="000000"/>
                <w:sz w:val="21"/>
                <w:szCs w:val="18"/>
                <w:lang w:val="en-US" w:eastAsia="zh-CN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仿宋_GB2312"/>
                <w:color w:val="000000"/>
                <w:sz w:val="21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仿宋_GB2312"/>
                <w:color w:val="000000"/>
                <w:sz w:val="21"/>
                <w:szCs w:val="18"/>
              </w:rPr>
            </w:pPr>
          </w:p>
        </w:tc>
        <w:tc>
          <w:tcPr>
            <w:tcW w:w="3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18"/>
              </w:rPr>
              <w:t>＊上市或有上市计划企业数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18"/>
              </w:rPr>
              <w:t>（以提交上市申请为准）（家）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仿宋_GB2312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宋体" w:hAnsi="宋体" w:eastAsia="宋体" w:cs="仿宋_GB2312"/>
                <w:bCs/>
                <w:color w:val="000000"/>
                <w:sz w:val="21"/>
                <w:szCs w:val="18"/>
              </w:rPr>
              <w:t>省级“专精特新”中小企业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仿宋_GB2312"/>
                <w:color w:val="000000"/>
                <w:sz w:val="21"/>
                <w:szCs w:val="18"/>
                <w:lang w:val="en-US" w:eastAsia="zh-CN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仿宋_GB2312"/>
                <w:color w:val="000000"/>
                <w:sz w:val="21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仿宋_GB2312"/>
                <w:color w:val="000000"/>
                <w:sz w:val="21"/>
                <w:szCs w:val="18"/>
              </w:rPr>
            </w:pPr>
          </w:p>
        </w:tc>
        <w:tc>
          <w:tcPr>
            <w:tcW w:w="3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18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仿宋_GB2312"/>
                <w:b/>
                <w:color w:val="000000"/>
                <w:sz w:val="21"/>
                <w:szCs w:val="1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18"/>
              </w:rPr>
              <w:t>国家级专精特新“小巨人”企业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仿宋_GB2312"/>
                <w:color w:val="000000"/>
                <w:sz w:val="21"/>
                <w:szCs w:val="18"/>
                <w:lang w:val="en-US" w:eastAsia="zh-CN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仿宋_GB2312"/>
                <w:color w:val="000000"/>
                <w:sz w:val="21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仿宋_GB2312"/>
                <w:color w:val="000000"/>
                <w:sz w:val="21"/>
                <w:szCs w:val="18"/>
              </w:rPr>
            </w:pPr>
          </w:p>
        </w:tc>
        <w:tc>
          <w:tcPr>
            <w:tcW w:w="3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sz w:val="21"/>
                <w:szCs w:val="1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18"/>
              </w:rPr>
              <w:t>提出管理咨询诊断解决方案数（项）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仿宋_GB2312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宋体" w:hAnsi="宋体" w:eastAsia="宋体" w:cs="仿宋_GB2312"/>
                <w:bCs/>
                <w:color w:val="000000"/>
                <w:sz w:val="21"/>
                <w:szCs w:val="18"/>
              </w:rPr>
              <w:t>省级“专精特新”中小企业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仿宋_GB2312"/>
                <w:color w:val="000000"/>
                <w:sz w:val="21"/>
                <w:szCs w:val="18"/>
                <w:lang w:val="en-US" w:eastAsia="zh-CN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仿宋_GB2312"/>
                <w:color w:val="000000"/>
                <w:sz w:val="21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仿宋_GB2312"/>
                <w:color w:val="000000"/>
                <w:sz w:val="21"/>
                <w:szCs w:val="18"/>
              </w:rPr>
            </w:pPr>
          </w:p>
        </w:tc>
        <w:tc>
          <w:tcPr>
            <w:tcW w:w="3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18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仿宋_GB2312"/>
                <w:b/>
                <w:color w:val="000000"/>
                <w:sz w:val="21"/>
                <w:szCs w:val="1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18"/>
              </w:rPr>
              <w:t>国家级专精特新“小巨人”企业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仿宋_GB2312"/>
                <w:color w:val="000000"/>
                <w:sz w:val="21"/>
                <w:szCs w:val="18"/>
                <w:lang w:val="en-US" w:eastAsia="zh-CN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仿宋_GB2312"/>
                <w:color w:val="000000"/>
                <w:sz w:val="21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仿宋_GB2312"/>
                <w:color w:val="000000"/>
                <w:sz w:val="21"/>
                <w:szCs w:val="18"/>
              </w:rPr>
            </w:pPr>
          </w:p>
        </w:tc>
        <w:tc>
          <w:tcPr>
            <w:tcW w:w="3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sz w:val="21"/>
                <w:szCs w:val="1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18"/>
              </w:rPr>
              <w:t>帮助企业获得订单额度（万元）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仿宋_GB2312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宋体" w:hAnsi="宋体" w:eastAsia="宋体" w:cs="仿宋_GB2312"/>
                <w:bCs/>
                <w:color w:val="000000"/>
                <w:sz w:val="21"/>
                <w:szCs w:val="18"/>
              </w:rPr>
              <w:t>省级“专精特新”中小企业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仿宋_GB2312"/>
                <w:color w:val="000000"/>
                <w:sz w:val="21"/>
                <w:szCs w:val="18"/>
                <w:lang w:val="en-US" w:eastAsia="zh-CN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仿宋_GB2312"/>
                <w:color w:val="000000"/>
                <w:sz w:val="21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仿宋_GB2312"/>
                <w:color w:val="000000"/>
                <w:sz w:val="21"/>
                <w:szCs w:val="18"/>
              </w:rPr>
            </w:pPr>
          </w:p>
        </w:tc>
        <w:tc>
          <w:tcPr>
            <w:tcW w:w="3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18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仿宋_GB2312"/>
                <w:b/>
                <w:color w:val="000000"/>
                <w:sz w:val="21"/>
                <w:szCs w:val="1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18"/>
              </w:rPr>
              <w:t>国家级专精特新“小巨人”企业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仿宋_GB2312"/>
                <w:color w:val="000000"/>
                <w:sz w:val="21"/>
                <w:szCs w:val="18"/>
                <w:lang w:val="en-US" w:eastAsia="zh-CN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仿宋_GB2312"/>
                <w:color w:val="000000"/>
                <w:sz w:val="21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仿宋_GB2312"/>
                <w:color w:val="000000"/>
                <w:sz w:val="21"/>
                <w:szCs w:val="18"/>
              </w:rPr>
            </w:pPr>
          </w:p>
        </w:tc>
        <w:tc>
          <w:tcPr>
            <w:tcW w:w="6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仿宋_GB2312"/>
                <w:color w:val="000000"/>
                <w:sz w:val="21"/>
                <w:szCs w:val="1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18"/>
              </w:rPr>
              <w:t>开展培训场次（场）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仿宋_GB2312"/>
                <w:color w:val="000000"/>
                <w:sz w:val="21"/>
                <w:szCs w:val="18"/>
                <w:lang w:val="en-US" w:eastAsia="zh-CN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仿宋_GB2312"/>
                <w:color w:val="000000"/>
                <w:sz w:val="21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仿宋_GB2312"/>
                <w:color w:val="000000"/>
                <w:sz w:val="21"/>
                <w:szCs w:val="18"/>
              </w:rPr>
            </w:pPr>
          </w:p>
        </w:tc>
        <w:tc>
          <w:tcPr>
            <w:tcW w:w="6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仿宋_GB2312"/>
                <w:color w:val="000000"/>
                <w:sz w:val="21"/>
                <w:szCs w:val="1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18"/>
              </w:rPr>
              <w:t>帮助企业解决法律问题（项）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仿宋_GB2312"/>
                <w:color w:val="000000"/>
                <w:sz w:val="21"/>
                <w:szCs w:val="18"/>
                <w:lang w:val="en-US" w:eastAsia="zh-CN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仿宋_GB2312"/>
                <w:color w:val="000000"/>
                <w:sz w:val="21"/>
                <w:szCs w:val="18"/>
                <w:lang w:val="en-US" w:eastAsia="zh-CN"/>
              </w:rPr>
            </w:pPr>
          </w:p>
        </w:tc>
      </w:tr>
    </w:tbl>
    <w:p>
      <w:pPr>
        <w:spacing w:line="24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仿宋_GB2312"/>
          <w:sz w:val="21"/>
          <w:szCs w:val="24"/>
        </w:rPr>
      </w:pPr>
      <w:r>
        <w:rPr>
          <w:rFonts w:hint="eastAsia" w:ascii="宋体" w:hAnsi="宋体" w:eastAsia="宋体" w:cs="仿宋_GB2312"/>
          <w:color w:val="000000"/>
          <w:kern w:val="0"/>
          <w:sz w:val="21"/>
          <w:szCs w:val="24"/>
        </w:rPr>
        <w:t>备注：1.所填报数据为公共服务示范平台服务本省国家级专精特新“小巨人”企业和省级“专精特新”中小企业的成效。2.</w:t>
      </w:r>
      <w:r>
        <w:rPr>
          <w:rFonts w:hint="eastAsia" w:ascii="宋体" w:hAnsi="宋体" w:eastAsia="宋体" w:cs="仿宋_GB2312"/>
          <w:color w:val="000000"/>
          <w:kern w:val="0"/>
          <w:sz w:val="21"/>
          <w:szCs w:val="24"/>
          <w:lang w:val="en-US" w:eastAsia="zh-CN"/>
        </w:rPr>
        <w:t>所填数据均为新增数。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3699F"/>
    <w:rsid w:val="47A3699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30"/>
      <w:szCs w:val="24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eastAsia="宋体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2021-06-30T08:30:00Z</dcterms:created>
  <dc:creator>Administrator</dc:creator>
  <cp:lastModifiedBy>Administrator</cp:lastModifiedBy>
  <dcterms:modified xsi:type="dcterms:W3CDTF">2021-06-30T08:30:31Z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